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EC" w:rsidRPr="00E012EC" w:rsidRDefault="00E012EC" w:rsidP="00E012EC">
      <w:pPr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Sobolew, 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</w:t>
      </w:r>
      <w:r w:rsidRPr="00E012E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60FD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012E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rześnia 202</w:t>
      </w:r>
      <w:r w:rsidRPr="009F47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:rsidR="00E012EC" w:rsidRPr="00E012EC" w:rsidRDefault="00E012EC" w:rsidP="00E012EC">
      <w:pPr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012EC">
        <w:rPr>
          <w:rFonts w:ascii="Arial" w:eastAsia="Times New Roman" w:hAnsi="Arial" w:cs="Arial"/>
          <w:b/>
          <w:sz w:val="36"/>
          <w:szCs w:val="36"/>
          <w:lang w:eastAsia="pl-PL"/>
        </w:rPr>
        <w:t>Ogłoszenie</w:t>
      </w:r>
    </w:p>
    <w:p w:rsidR="00E012EC" w:rsidRPr="00E012EC" w:rsidRDefault="00E012EC" w:rsidP="00E012EC">
      <w:pPr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012EC">
        <w:rPr>
          <w:rFonts w:ascii="Arial" w:eastAsia="Times New Roman" w:hAnsi="Arial" w:cs="Arial"/>
          <w:b/>
          <w:sz w:val="36"/>
          <w:szCs w:val="36"/>
          <w:lang w:eastAsia="pl-PL"/>
        </w:rPr>
        <w:t>Wójta Gminy Sobolew</w:t>
      </w:r>
    </w:p>
    <w:p w:rsidR="00E012EC" w:rsidRPr="00E012EC" w:rsidRDefault="00E012EC" w:rsidP="00E012EC">
      <w:pPr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5a ust. 1 ustawy z dnia 24 kwietnia 2003 r. o działalności pożytku publicznego i o wolontariacie (Dz. U. </w:t>
      </w:r>
      <w:r w:rsidRPr="009F47F1">
        <w:rPr>
          <w:rFonts w:ascii="Arial" w:eastAsia="Times New Roman" w:hAnsi="Arial" w:cs="Arial"/>
          <w:sz w:val="24"/>
          <w:szCs w:val="24"/>
          <w:lang w:eastAsia="pl-PL"/>
        </w:rPr>
        <w:t>z 2022 r. poz. 1327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>, z</w:t>
      </w:r>
      <w:r w:rsidR="00C60FD4">
        <w:rPr>
          <w:rFonts w:ascii="Arial" w:eastAsia="Times New Roman" w:hAnsi="Arial" w:cs="Arial"/>
          <w:sz w:val="24"/>
          <w:szCs w:val="24"/>
          <w:lang w:eastAsia="pl-PL"/>
        </w:rPr>
        <w:t> </w:t>
      </w:r>
      <w:bookmarkStart w:id="0" w:name="_GoBack"/>
      <w:bookmarkEnd w:id="0"/>
      <w:proofErr w:type="spellStart"/>
      <w:r w:rsidRPr="00E012E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. zm.) oraz na podstawie uchwały </w:t>
      </w:r>
      <w:r w:rsidRPr="00E012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XXXV/285/2014 Rady Gminy w Sobolewie z dnia 6 listopada 2014 r. w sprawie określenia szczegółowego sposobu konsultowania z radami działalności pożytku publicznego lub z organizacjami pozarządowymi i podmiotami wymienionymi w art. 3 ust. 3 ustawy o działalności pożytku publicznego i o wolontariacie, projektów aktów prawa miejscowego w dziedzinach dotyczących działalności statutowej tych organizacji (Dz. Urz. Woj. Mazowieckiego, poz. 11380), </w:t>
      </w:r>
    </w:p>
    <w:p w:rsidR="00E012EC" w:rsidRPr="00E012EC" w:rsidRDefault="00E012EC" w:rsidP="00E012EC">
      <w:pPr>
        <w:keepLines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ogłaszam przeprowadzenie konsultacji projektu uchwały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w sprawie uchwalenia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Rocznego programu współpracy z organizacjami pozarządowymi oraz podmiotami wymienionymi w art. 3 ust. 3 ustawy z</w:t>
      </w:r>
      <w:r w:rsidR="009F47F1" w:rsidRPr="009F47F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dnia 24 kwietnia 2003 r. o działalności pożytku publicznego i</w:t>
      </w:r>
      <w:r w:rsidR="009F47F1" w:rsidRPr="009F47F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9F47F1" w:rsidRPr="009F47F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wolontariacie – na 202</w:t>
      </w:r>
      <w:r w:rsidRPr="009F47F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r.”</w:t>
      </w:r>
    </w:p>
    <w:p w:rsidR="00E012EC" w:rsidRPr="00E012EC" w:rsidRDefault="00E012EC" w:rsidP="00E012EC">
      <w:pPr>
        <w:keepLines/>
        <w:suppressAutoHyphens/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Przedmiot i cel konsultacji: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 uzyskanie opinii na temat projektu uchwały w</w:t>
      </w:r>
      <w:r w:rsidR="009F47F1" w:rsidRPr="009F47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>sprawie uchwalenia „Rocznego programu współpracy z organizacjami pozarządowymi oraz podmiotami wymienionymi w art. 3 ust. 3 ustawy z dnia 24 kwietnia 2003 r. o działalności pożytku publicznego i o wolontariacie – na 202</w:t>
      </w:r>
      <w:r w:rsidR="004D1C68" w:rsidRPr="009F47F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 r.”</w:t>
      </w: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Czas rozpoczęcia i zakończenia konsultacji: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4D1C68" w:rsidRPr="009F47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.09.202</w:t>
      </w:r>
      <w:r w:rsidRPr="009F47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– 1</w:t>
      </w:r>
      <w:r w:rsidR="004D1C68" w:rsidRPr="009F47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.10.202</w:t>
      </w:r>
      <w:r w:rsidR="004D1C68" w:rsidRPr="009F47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E01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:rsidR="00E012EC" w:rsidRPr="00E012EC" w:rsidRDefault="00E012EC" w:rsidP="00E012EC">
      <w:pPr>
        <w:keepLines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9F47F1">
      <w:pPr>
        <w:rPr>
          <w:rFonts w:ascii="Arial" w:hAnsi="Arial" w:cs="Arial"/>
          <w:sz w:val="24"/>
          <w:szCs w:val="24"/>
        </w:rPr>
      </w:pP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Forma konsultacji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: formularz, który można pobrać ze strony internetowej Urzędu </w:t>
      </w:r>
      <w:hyperlink r:id="rId4" w:history="1">
        <w:r w:rsidR="009F47F1" w:rsidRPr="009F47F1">
          <w:rPr>
            <w:rStyle w:val="Hipercze"/>
            <w:rFonts w:ascii="Arial" w:hAnsi="Arial" w:cs="Arial"/>
            <w:sz w:val="24"/>
            <w:szCs w:val="24"/>
          </w:rPr>
          <w:t>https://sobolew.nowoczesnyurzad.pl</w:t>
        </w:r>
      </w:hyperlink>
      <w:r w:rsidR="009F47F1" w:rsidRPr="009F47F1">
        <w:rPr>
          <w:rFonts w:ascii="Arial" w:hAnsi="Arial" w:cs="Arial"/>
          <w:sz w:val="24"/>
          <w:szCs w:val="24"/>
        </w:rPr>
        <w:t xml:space="preserve"> 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>z zakładki „współpraca z</w:t>
      </w:r>
      <w:r w:rsidR="009F47F1" w:rsidRPr="009F47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>organizacjami pozarządowymi”.</w:t>
      </w:r>
    </w:p>
    <w:p w:rsidR="00E012EC" w:rsidRPr="00E012EC" w:rsidRDefault="00E012EC" w:rsidP="00E012EC">
      <w:pPr>
        <w:keepLines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b/>
          <w:sz w:val="24"/>
          <w:szCs w:val="24"/>
          <w:lang w:eastAsia="pl-PL"/>
        </w:rPr>
        <w:t>Zasięg terytorialny konsultacji: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 Gmina Sobolew.</w:t>
      </w: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Uprawnionym organizacjom przysługuje prawo zgłaszania opinii i uwag do projektu na przygotowanym formularzu, w wyznaczonym terminie. </w:t>
      </w:r>
    </w:p>
    <w:p w:rsidR="00E012EC" w:rsidRPr="00E012EC" w:rsidRDefault="00E012EC" w:rsidP="00E012EC">
      <w:pPr>
        <w:keepLines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sz w:val="24"/>
          <w:szCs w:val="24"/>
          <w:lang w:eastAsia="pl-PL"/>
        </w:rPr>
        <w:t>Uwagi lub opinie dotyczące projektu należy przedłożyć przesyłając formularz drogą elektroniczną na adres:</w:t>
      </w:r>
      <w:r w:rsidRPr="00E012EC">
        <w:rPr>
          <w:rFonts w:ascii="Arial" w:eastAsia="Arial Unicode MS" w:hAnsi="Arial" w:cs="Arial"/>
          <w:kern w:val="3"/>
          <w:sz w:val="24"/>
          <w:szCs w:val="24"/>
          <w:lang w:eastAsia="hi-IN" w:bidi="hi-IN"/>
        </w:rPr>
        <w:t xml:space="preserve"> </w:t>
      </w:r>
      <w:r w:rsidRPr="009F47F1">
        <w:rPr>
          <w:rFonts w:ascii="Arial" w:eastAsia="Arial Unicode MS" w:hAnsi="Arial" w:cs="Arial"/>
          <w:color w:val="0000FF"/>
          <w:kern w:val="3"/>
          <w:sz w:val="24"/>
          <w:szCs w:val="24"/>
          <w:u w:val="single"/>
          <w:lang w:eastAsia="hi-IN" w:bidi="hi-IN"/>
        </w:rPr>
        <w:t>mariola.kepka@sobolew.pl</w:t>
      </w:r>
      <w:r w:rsidRPr="00E012EC">
        <w:rPr>
          <w:rFonts w:ascii="Arial" w:eastAsia="Arial Unicode MS" w:hAnsi="Arial" w:cs="Arial"/>
          <w:kern w:val="3"/>
          <w:sz w:val="24"/>
          <w:szCs w:val="24"/>
          <w:lang w:eastAsia="hi-IN" w:bidi="hi-IN"/>
        </w:rPr>
        <w:t xml:space="preserve"> lub bezpośrednio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 w siedzibie Urzędu Gminy w Sobolewie, ul. Rynek 1, 08-460 Sobolew w pok. </w:t>
      </w:r>
      <w:r w:rsidR="009F47F1" w:rsidRPr="009F47F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F47F1" w:rsidRPr="009F47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12EC">
        <w:rPr>
          <w:rFonts w:ascii="Arial" w:eastAsia="Times New Roman" w:hAnsi="Arial" w:cs="Arial"/>
          <w:sz w:val="24"/>
          <w:szCs w:val="24"/>
          <w:lang w:eastAsia="pl-PL"/>
        </w:rPr>
        <w:t xml:space="preserve">31. </w:t>
      </w: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EC" w:rsidRPr="00E012EC" w:rsidRDefault="00E012EC" w:rsidP="00E012EC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2EC">
        <w:rPr>
          <w:rFonts w:ascii="Arial" w:eastAsia="Times New Roman" w:hAnsi="Arial" w:cs="Arial"/>
          <w:sz w:val="24"/>
          <w:szCs w:val="24"/>
          <w:lang w:eastAsia="pl-PL"/>
        </w:rPr>
        <w:t>Konsultacje uznaje się za ważne bez względu na liczbę podmiotów biorących udział w konsultacjach. Konsultacje mają charakter opiniodawczy, a ich wyniki nie są wiążące dla organów Gminy Sobolew.</w:t>
      </w:r>
    </w:p>
    <w:p w:rsidR="00E012EC" w:rsidRPr="00E012EC" w:rsidRDefault="00E012EC" w:rsidP="00E012E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528" w:rsidRPr="009F47F1" w:rsidRDefault="00B97528">
      <w:pPr>
        <w:rPr>
          <w:sz w:val="24"/>
          <w:szCs w:val="24"/>
        </w:rPr>
      </w:pPr>
    </w:p>
    <w:sectPr w:rsidR="00B97528" w:rsidRPr="009F47F1" w:rsidSect="002B4B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EC"/>
    <w:rsid w:val="003D30EA"/>
    <w:rsid w:val="004D1C68"/>
    <w:rsid w:val="008A1CA5"/>
    <w:rsid w:val="008D32D9"/>
    <w:rsid w:val="009F47F1"/>
    <w:rsid w:val="00B97528"/>
    <w:rsid w:val="00C60FD4"/>
    <w:rsid w:val="00E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C84A"/>
  <w15:chartTrackingRefBased/>
  <w15:docId w15:val="{DFA8776C-9B36-44D9-9DE5-F34B438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7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bolew.nowoczesnyu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Kępka</dc:creator>
  <cp:keywords/>
  <dc:description/>
  <cp:lastModifiedBy>Mariola Kępka</cp:lastModifiedBy>
  <cp:revision>5</cp:revision>
  <cp:lastPrinted>2022-09-14T08:09:00Z</cp:lastPrinted>
  <dcterms:created xsi:type="dcterms:W3CDTF">2022-09-14T07:50:00Z</dcterms:created>
  <dcterms:modified xsi:type="dcterms:W3CDTF">2022-09-16T11:12:00Z</dcterms:modified>
</cp:coreProperties>
</file>